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CBA5C5" w14:textId="77777777" w:rsidR="00F00DCD" w:rsidRDefault="00F00DCD">
      <w:pPr>
        <w:shd w:val="clear" w:color="auto" w:fill="FFFFFF"/>
        <w:spacing w:after="260"/>
        <w:rPr>
          <w:color w:val="222222"/>
          <w:sz w:val="26"/>
          <w:szCs w:val="26"/>
        </w:rPr>
      </w:pPr>
      <w:r>
        <w:rPr>
          <w:color w:val="222222"/>
          <w:sz w:val="26"/>
          <w:szCs w:val="26"/>
        </w:rPr>
        <w:t>MSN 6216 ASSIGNMENT 3</w:t>
      </w:r>
    </w:p>
    <w:p w14:paraId="2CD7BCE3" w14:textId="77777777" w:rsidR="00F00DCD" w:rsidRDefault="00F00DCD">
      <w:pPr>
        <w:shd w:val="clear" w:color="auto" w:fill="FFFFFF"/>
        <w:spacing w:after="260"/>
        <w:rPr>
          <w:color w:val="222222"/>
          <w:sz w:val="26"/>
          <w:szCs w:val="26"/>
        </w:rPr>
      </w:pPr>
    </w:p>
    <w:p w14:paraId="00000001" w14:textId="6DA34D42" w:rsidR="006978CD" w:rsidRDefault="00F00DCD">
      <w:pPr>
        <w:shd w:val="clear" w:color="auto" w:fill="FFFFFF"/>
        <w:spacing w:after="260"/>
        <w:rPr>
          <w:color w:val="222222"/>
          <w:sz w:val="26"/>
          <w:szCs w:val="26"/>
        </w:rPr>
      </w:pPr>
      <w:bookmarkStart w:id="0" w:name="_GoBack"/>
      <w:bookmarkEnd w:id="0"/>
      <w:r>
        <w:rPr>
          <w:color w:val="222222"/>
          <w:sz w:val="26"/>
          <w:szCs w:val="26"/>
        </w:rPr>
        <w:t>Write a 3–5 page executive summary that justifies the operating budget you prepared in Assessment 2.</w:t>
      </w:r>
    </w:p>
    <w:p w14:paraId="00000002" w14:textId="77777777" w:rsidR="006978CD" w:rsidRDefault="00F00DCD">
      <w:pPr>
        <w:shd w:val="clear" w:color="auto" w:fill="FFFFFF"/>
        <w:spacing w:after="260"/>
        <w:rPr>
          <w:color w:val="222222"/>
          <w:sz w:val="26"/>
          <w:szCs w:val="26"/>
        </w:rPr>
      </w:pPr>
      <w:r>
        <w:rPr>
          <w:color w:val="222222"/>
          <w:sz w:val="26"/>
          <w:szCs w:val="26"/>
        </w:rPr>
        <w:t>Note: Complete the assessments in this course in the order in which they are presented.</w:t>
      </w:r>
    </w:p>
    <w:p w14:paraId="00000003" w14:textId="77777777" w:rsidR="006978CD" w:rsidRDefault="00F00DCD">
      <w:pPr>
        <w:pStyle w:val="Heading3"/>
        <w:keepNext w:val="0"/>
        <w:keepLines w:val="0"/>
        <w:shd w:val="clear" w:color="auto" w:fill="0F6DA8"/>
        <w:spacing w:before="0" w:after="0"/>
        <w:rPr>
          <w:color w:val="000000"/>
          <w:sz w:val="26"/>
          <w:szCs w:val="26"/>
        </w:rPr>
      </w:pPr>
      <w:bookmarkStart w:id="1" w:name="_o8auq8m0oe7g" w:colFirst="0" w:colLast="0"/>
      <w:bookmarkEnd w:id="1"/>
      <w:r>
        <w:rPr>
          <w:color w:val="000000"/>
          <w:sz w:val="26"/>
          <w:szCs w:val="26"/>
        </w:rPr>
        <w:t>Assessment Instructions</w:t>
      </w:r>
    </w:p>
    <w:p w14:paraId="00000004" w14:textId="77777777" w:rsidR="006978CD" w:rsidRDefault="00F00DCD">
      <w:pPr>
        <w:shd w:val="clear" w:color="auto" w:fill="FFFFFF"/>
        <w:spacing w:before="300" w:after="820"/>
        <w:ind w:left="300" w:right="300"/>
        <w:rPr>
          <w:color w:val="222222"/>
          <w:sz w:val="26"/>
          <w:szCs w:val="26"/>
        </w:rPr>
      </w:pPr>
      <w:r>
        <w:rPr>
          <w:color w:val="222222"/>
          <w:sz w:val="26"/>
          <w:szCs w:val="26"/>
        </w:rPr>
        <w:t>Note: Complete the assessments in this course in the order in which they are presented.</w:t>
      </w:r>
    </w:p>
    <w:p w14:paraId="00000005" w14:textId="77777777" w:rsidR="006978CD" w:rsidRDefault="00F00DCD">
      <w:pPr>
        <w:pStyle w:val="Heading4"/>
        <w:keepNext w:val="0"/>
        <w:keepLines w:val="0"/>
        <w:shd w:val="clear" w:color="auto" w:fill="FFFFFF"/>
        <w:spacing w:before="300" w:after="720"/>
        <w:ind w:left="300" w:right="300"/>
        <w:rPr>
          <w:color w:val="222222"/>
          <w:sz w:val="30"/>
          <w:szCs w:val="30"/>
        </w:rPr>
      </w:pPr>
      <w:bookmarkStart w:id="2" w:name="_dh9jnrpgowsp" w:colFirst="0" w:colLast="0"/>
      <w:bookmarkEnd w:id="2"/>
      <w:r>
        <w:rPr>
          <w:color w:val="222222"/>
          <w:sz w:val="30"/>
          <w:szCs w:val="30"/>
        </w:rPr>
        <w:t>Preparation</w:t>
      </w:r>
    </w:p>
    <w:p w14:paraId="00000006" w14:textId="77777777" w:rsidR="006978CD" w:rsidRDefault="00F00DCD">
      <w:pPr>
        <w:shd w:val="clear" w:color="auto" w:fill="FFFFFF"/>
        <w:spacing w:before="300" w:after="820"/>
        <w:ind w:left="300" w:right="300"/>
        <w:rPr>
          <w:color w:val="222222"/>
          <w:sz w:val="26"/>
          <w:szCs w:val="26"/>
        </w:rPr>
      </w:pPr>
      <w:r>
        <w:rPr>
          <w:color w:val="222222"/>
          <w:sz w:val="26"/>
          <w:szCs w:val="26"/>
        </w:rPr>
        <w:t>The financial department has reviewed your unit's operating budget and has asked you to submit an executive summary that provides support for your budget pr</w:t>
      </w:r>
      <w:r>
        <w:rPr>
          <w:color w:val="222222"/>
          <w:sz w:val="26"/>
          <w:szCs w:val="26"/>
        </w:rPr>
        <w:t xml:space="preserve">oposal. Your challenge is to position your unit favorably </w:t>
      </w:r>
      <w:proofErr w:type="gramStart"/>
      <w:r>
        <w:rPr>
          <w:color w:val="222222"/>
          <w:sz w:val="26"/>
          <w:szCs w:val="26"/>
        </w:rPr>
        <w:t>within</w:t>
      </w:r>
      <w:proofErr w:type="gramEnd"/>
      <w:r>
        <w:rPr>
          <w:color w:val="222222"/>
          <w:sz w:val="26"/>
          <w:szCs w:val="26"/>
        </w:rPr>
        <w:t xml:space="preserve"> an environment of competing demands for limited funding.</w:t>
      </w:r>
    </w:p>
    <w:p w14:paraId="00000007" w14:textId="77777777" w:rsidR="006978CD" w:rsidRDefault="00F00DCD">
      <w:pPr>
        <w:shd w:val="clear" w:color="auto" w:fill="FFFFFF"/>
        <w:spacing w:before="300" w:after="820"/>
        <w:ind w:left="300" w:right="300"/>
        <w:rPr>
          <w:color w:val="222222"/>
          <w:sz w:val="26"/>
          <w:szCs w:val="26"/>
        </w:rPr>
      </w:pPr>
      <w:r>
        <w:rPr>
          <w:color w:val="222222"/>
          <w:sz w:val="26"/>
          <w:szCs w:val="26"/>
        </w:rPr>
        <w:t xml:space="preserve">Note: Remember that you can submit all of, or a portion of, your draft to </w:t>
      </w:r>
      <w:proofErr w:type="spellStart"/>
      <w:r>
        <w:rPr>
          <w:color w:val="222222"/>
          <w:sz w:val="26"/>
          <w:szCs w:val="26"/>
        </w:rPr>
        <w:t>Smarthinking</w:t>
      </w:r>
      <w:proofErr w:type="spellEnd"/>
      <w:r>
        <w:rPr>
          <w:color w:val="222222"/>
          <w:sz w:val="26"/>
          <w:szCs w:val="26"/>
        </w:rPr>
        <w:t xml:space="preserve"> for feedback, before you submit the final versi</w:t>
      </w:r>
      <w:r>
        <w:rPr>
          <w:color w:val="222222"/>
          <w:sz w:val="26"/>
          <w:szCs w:val="26"/>
        </w:rPr>
        <w:t>on for this assessment. However, be mindful of the turnaround time of 24–48 hours for receiving feedback, if you plan on using this free service.</w:t>
      </w:r>
    </w:p>
    <w:p w14:paraId="00000008" w14:textId="77777777" w:rsidR="006978CD" w:rsidRDefault="00F00DCD">
      <w:pPr>
        <w:pStyle w:val="Heading4"/>
        <w:keepNext w:val="0"/>
        <w:keepLines w:val="0"/>
        <w:shd w:val="clear" w:color="auto" w:fill="FFFFFF"/>
        <w:spacing w:before="300" w:after="720"/>
        <w:ind w:left="300" w:right="300"/>
        <w:rPr>
          <w:color w:val="222222"/>
          <w:sz w:val="30"/>
          <w:szCs w:val="30"/>
        </w:rPr>
      </w:pPr>
      <w:bookmarkStart w:id="3" w:name="_ck70nuj945sp" w:colFirst="0" w:colLast="0"/>
      <w:bookmarkEnd w:id="3"/>
      <w:r>
        <w:rPr>
          <w:color w:val="222222"/>
          <w:sz w:val="30"/>
          <w:szCs w:val="30"/>
        </w:rPr>
        <w:t>Requirements</w:t>
      </w:r>
    </w:p>
    <w:p w14:paraId="00000009" w14:textId="77777777" w:rsidR="006978CD" w:rsidRDefault="00F00DCD">
      <w:pPr>
        <w:shd w:val="clear" w:color="auto" w:fill="FFFFFF"/>
        <w:spacing w:before="300" w:after="820"/>
        <w:ind w:left="300" w:right="300"/>
        <w:rPr>
          <w:color w:val="222222"/>
          <w:sz w:val="26"/>
          <w:szCs w:val="26"/>
        </w:rPr>
      </w:pPr>
      <w:r>
        <w:rPr>
          <w:color w:val="222222"/>
          <w:sz w:val="26"/>
          <w:szCs w:val="26"/>
        </w:rPr>
        <w:t>Note: The following requirements correspond to the grading criteria in the assessment scoring gui</w:t>
      </w:r>
      <w:r>
        <w:rPr>
          <w:color w:val="222222"/>
          <w:sz w:val="26"/>
          <w:szCs w:val="26"/>
        </w:rPr>
        <w:t>de. Be sure that your executive summary addresses each point, at a minimum. You may also want to read the Guiding Questions: Budget Negotiations and Communication [DOCX], linked in the Resources under the Suggested Resources heading, to better understand h</w:t>
      </w:r>
      <w:r>
        <w:rPr>
          <w:color w:val="222222"/>
          <w:sz w:val="26"/>
          <w:szCs w:val="26"/>
        </w:rPr>
        <w:t>ow each criterion will be assessed.</w:t>
      </w:r>
    </w:p>
    <w:p w14:paraId="0000000A" w14:textId="77777777" w:rsidR="006978CD" w:rsidRDefault="00F00DCD">
      <w:pPr>
        <w:shd w:val="clear" w:color="auto" w:fill="FFFFFF"/>
        <w:spacing w:before="300" w:after="820"/>
        <w:ind w:left="300" w:right="300"/>
        <w:rPr>
          <w:color w:val="222222"/>
          <w:sz w:val="26"/>
          <w:szCs w:val="26"/>
        </w:rPr>
      </w:pPr>
      <w:r>
        <w:rPr>
          <w:color w:val="222222"/>
          <w:sz w:val="26"/>
          <w:szCs w:val="26"/>
        </w:rPr>
        <w:lastRenderedPageBreak/>
        <w:t>Write an executive summary of the operating budget you prepared in Assessment 2 that makes a compelling case for why funds should be allocated for your budget.</w:t>
      </w:r>
    </w:p>
    <w:p w14:paraId="0000000B" w14:textId="77777777" w:rsidR="006978CD" w:rsidRDefault="00F00DCD">
      <w:pPr>
        <w:numPr>
          <w:ilvl w:val="0"/>
          <w:numId w:val="3"/>
        </w:numPr>
        <w:spacing w:before="300"/>
        <w:ind w:left="1020" w:right="300"/>
      </w:pPr>
      <w:r>
        <w:rPr>
          <w:color w:val="222222"/>
          <w:sz w:val="26"/>
          <w:szCs w:val="26"/>
        </w:rPr>
        <w:t>Outline a strategic plan that ensures profitability and fisc</w:t>
      </w:r>
      <w:r>
        <w:rPr>
          <w:color w:val="222222"/>
          <w:sz w:val="26"/>
          <w:szCs w:val="26"/>
        </w:rPr>
        <w:t>al success.</w:t>
      </w:r>
    </w:p>
    <w:p w14:paraId="0000000C" w14:textId="77777777" w:rsidR="006978CD" w:rsidRDefault="00F00DCD">
      <w:pPr>
        <w:numPr>
          <w:ilvl w:val="0"/>
          <w:numId w:val="3"/>
        </w:numPr>
        <w:ind w:left="1020" w:right="300"/>
      </w:pPr>
      <w:r>
        <w:rPr>
          <w:color w:val="222222"/>
          <w:sz w:val="26"/>
          <w:szCs w:val="26"/>
        </w:rPr>
        <w:t>Present a plan to meet staff productivity goals, while staying within budget parameters.</w:t>
      </w:r>
    </w:p>
    <w:p w14:paraId="0000000D" w14:textId="77777777" w:rsidR="006978CD" w:rsidRDefault="00F00DCD">
      <w:pPr>
        <w:numPr>
          <w:ilvl w:val="0"/>
          <w:numId w:val="3"/>
        </w:numPr>
        <w:ind w:left="1020" w:right="300"/>
      </w:pPr>
      <w:r>
        <w:rPr>
          <w:color w:val="222222"/>
          <w:sz w:val="26"/>
          <w:szCs w:val="26"/>
        </w:rPr>
        <w:t>Justify equipment and service costs.</w:t>
      </w:r>
    </w:p>
    <w:p w14:paraId="0000000E" w14:textId="77777777" w:rsidR="006978CD" w:rsidRDefault="00F00DCD">
      <w:pPr>
        <w:numPr>
          <w:ilvl w:val="0"/>
          <w:numId w:val="3"/>
        </w:numPr>
        <w:ind w:left="1020" w:right="300"/>
      </w:pPr>
      <w:r>
        <w:rPr>
          <w:color w:val="222222"/>
          <w:sz w:val="26"/>
          <w:szCs w:val="26"/>
        </w:rPr>
        <w:t>Analyze department, unit, or project alignment with the organization's mission and goals.</w:t>
      </w:r>
    </w:p>
    <w:p w14:paraId="0000000F" w14:textId="77777777" w:rsidR="006978CD" w:rsidRDefault="00F00DCD">
      <w:pPr>
        <w:numPr>
          <w:ilvl w:val="0"/>
          <w:numId w:val="3"/>
        </w:numPr>
        <w:ind w:left="1020" w:right="300"/>
      </w:pPr>
      <w:r>
        <w:rPr>
          <w:color w:val="222222"/>
          <w:sz w:val="26"/>
          <w:szCs w:val="26"/>
        </w:rPr>
        <w:t>Write clearly and concisely,</w:t>
      </w:r>
      <w:r>
        <w:rPr>
          <w:color w:val="222222"/>
          <w:sz w:val="26"/>
          <w:szCs w:val="26"/>
        </w:rPr>
        <w:t xml:space="preserve"> using correct grammar and mechanics.</w:t>
      </w:r>
    </w:p>
    <w:p w14:paraId="00000010" w14:textId="77777777" w:rsidR="006978CD" w:rsidRDefault="00F00DCD">
      <w:pPr>
        <w:numPr>
          <w:ilvl w:val="0"/>
          <w:numId w:val="3"/>
        </w:numPr>
        <w:spacing w:after="1080"/>
        <w:ind w:left="1020" w:right="300"/>
      </w:pPr>
      <w:r>
        <w:rPr>
          <w:color w:val="222222"/>
          <w:sz w:val="26"/>
          <w:szCs w:val="26"/>
        </w:rPr>
        <w:t>Integrate relevant and credible sources of evidence to support your assertions, correctly formatting citations and references using current APA style.</w:t>
      </w:r>
    </w:p>
    <w:p w14:paraId="00000011" w14:textId="77777777" w:rsidR="006978CD" w:rsidRDefault="00F00DCD">
      <w:pPr>
        <w:pStyle w:val="Heading4"/>
        <w:keepNext w:val="0"/>
        <w:keepLines w:val="0"/>
        <w:shd w:val="clear" w:color="auto" w:fill="FFFFFF"/>
        <w:spacing w:before="300" w:after="720"/>
        <w:ind w:left="300" w:right="300"/>
        <w:rPr>
          <w:color w:val="222222"/>
          <w:sz w:val="30"/>
          <w:szCs w:val="30"/>
        </w:rPr>
      </w:pPr>
      <w:bookmarkStart w:id="4" w:name="_mzmpdg7fcsap" w:colFirst="0" w:colLast="0"/>
      <w:bookmarkEnd w:id="4"/>
      <w:r>
        <w:rPr>
          <w:color w:val="222222"/>
          <w:sz w:val="30"/>
          <w:szCs w:val="30"/>
        </w:rPr>
        <w:t>Additional Requirements</w:t>
      </w:r>
    </w:p>
    <w:p w14:paraId="00000012" w14:textId="77777777" w:rsidR="006978CD" w:rsidRDefault="00F00DCD">
      <w:pPr>
        <w:shd w:val="clear" w:color="auto" w:fill="FFFFFF"/>
        <w:spacing w:before="300" w:after="820"/>
        <w:ind w:left="300" w:right="300"/>
        <w:rPr>
          <w:color w:val="222222"/>
          <w:sz w:val="26"/>
          <w:szCs w:val="26"/>
        </w:rPr>
      </w:pPr>
      <w:r>
        <w:rPr>
          <w:color w:val="222222"/>
          <w:sz w:val="26"/>
          <w:szCs w:val="26"/>
        </w:rPr>
        <w:t>Format your summary using APA style.</w:t>
      </w:r>
    </w:p>
    <w:p w14:paraId="00000013" w14:textId="77777777" w:rsidR="006978CD" w:rsidRDefault="00F00DCD">
      <w:pPr>
        <w:numPr>
          <w:ilvl w:val="0"/>
          <w:numId w:val="2"/>
        </w:numPr>
        <w:spacing w:before="300"/>
        <w:ind w:left="1020" w:right="300"/>
      </w:pPr>
      <w:r>
        <w:rPr>
          <w:color w:val="222222"/>
          <w:sz w:val="26"/>
          <w:szCs w:val="26"/>
        </w:rPr>
        <w:t>Use the APA Style Paper Template [DOCX], linked in the Resources under the Required Resources heading. An APA tutorial is also provided in the resources to help you in writing and formatting your summary. Be sure to include:</w:t>
      </w:r>
    </w:p>
    <w:p w14:paraId="00000014" w14:textId="77777777" w:rsidR="006978CD" w:rsidRDefault="00F00DCD">
      <w:pPr>
        <w:numPr>
          <w:ilvl w:val="1"/>
          <w:numId w:val="2"/>
        </w:numPr>
        <w:ind w:left="1740" w:right="300"/>
      </w:pPr>
      <w:r>
        <w:rPr>
          <w:color w:val="222222"/>
          <w:sz w:val="26"/>
          <w:szCs w:val="26"/>
        </w:rPr>
        <w:t>A title page and reference page</w:t>
      </w:r>
      <w:r>
        <w:rPr>
          <w:color w:val="222222"/>
          <w:sz w:val="26"/>
          <w:szCs w:val="26"/>
        </w:rPr>
        <w:t>. An abstract is not required.</w:t>
      </w:r>
    </w:p>
    <w:p w14:paraId="00000015" w14:textId="77777777" w:rsidR="006978CD" w:rsidRDefault="00F00DCD">
      <w:pPr>
        <w:numPr>
          <w:ilvl w:val="1"/>
          <w:numId w:val="2"/>
        </w:numPr>
        <w:ind w:left="1740" w:right="300"/>
      </w:pPr>
      <w:r>
        <w:rPr>
          <w:color w:val="222222"/>
          <w:sz w:val="26"/>
          <w:szCs w:val="26"/>
        </w:rPr>
        <w:t>A running head on all pages.</w:t>
      </w:r>
    </w:p>
    <w:p w14:paraId="00000016" w14:textId="77777777" w:rsidR="006978CD" w:rsidRDefault="00F00DCD">
      <w:pPr>
        <w:numPr>
          <w:ilvl w:val="1"/>
          <w:numId w:val="2"/>
        </w:numPr>
        <w:ind w:left="1740" w:right="300"/>
      </w:pPr>
      <w:r>
        <w:rPr>
          <w:color w:val="222222"/>
          <w:sz w:val="26"/>
          <w:szCs w:val="26"/>
        </w:rPr>
        <w:t>Appropriate section headings.</w:t>
      </w:r>
    </w:p>
    <w:p w14:paraId="00000017" w14:textId="77777777" w:rsidR="006978CD" w:rsidRDefault="00F00DCD">
      <w:pPr>
        <w:numPr>
          <w:ilvl w:val="1"/>
          <w:numId w:val="2"/>
        </w:numPr>
        <w:ind w:left="1740" w:right="300"/>
      </w:pPr>
      <w:r>
        <w:rPr>
          <w:color w:val="222222"/>
          <w:sz w:val="26"/>
          <w:szCs w:val="26"/>
        </w:rPr>
        <w:t>A minimum of five properly formatted citations and references.</w:t>
      </w:r>
    </w:p>
    <w:p w14:paraId="00000018" w14:textId="77777777" w:rsidR="006978CD" w:rsidRDefault="00F00DCD">
      <w:pPr>
        <w:numPr>
          <w:ilvl w:val="0"/>
          <w:numId w:val="2"/>
        </w:numPr>
        <w:spacing w:after="1080"/>
        <w:ind w:left="1020" w:right="300"/>
      </w:pPr>
      <w:r>
        <w:rPr>
          <w:color w:val="222222"/>
          <w:sz w:val="26"/>
          <w:szCs w:val="26"/>
        </w:rPr>
        <w:t>Your summary should be 3–5 pages in length, not including the title page and reference page</w:t>
      </w:r>
    </w:p>
    <w:p w14:paraId="00000019" w14:textId="77777777" w:rsidR="006978CD" w:rsidRDefault="00F00DCD">
      <w:pPr>
        <w:shd w:val="clear" w:color="auto" w:fill="FFFFFF"/>
        <w:spacing w:line="385" w:lineRule="auto"/>
        <w:rPr>
          <w:color w:val="1155CC"/>
          <w:sz w:val="28"/>
          <w:szCs w:val="28"/>
          <w:shd w:val="clear" w:color="auto" w:fill="0F6DA8"/>
        </w:rPr>
      </w:pPr>
      <w:r>
        <w:lastRenderedPageBreak/>
        <w:fldChar w:fldCharType="begin"/>
      </w:r>
      <w:r>
        <w:instrText xml:space="preserve"> HYPERLINK </w:instrText>
      </w:r>
      <w:r>
        <w:instrText xml:space="preserve">"https://courserooma.capella.edu/webapps/blackboard/content/listContent.jsp?content_id=_8934313_1&amp;course_id=_257518_1#" </w:instrText>
      </w:r>
      <w:r>
        <w:fldChar w:fldCharType="separate"/>
      </w:r>
      <w:r>
        <w:rPr>
          <w:color w:val="1155CC"/>
          <w:sz w:val="28"/>
          <w:szCs w:val="28"/>
          <w:shd w:val="clear" w:color="auto" w:fill="0F6DA8"/>
        </w:rPr>
        <w:t>Toggle Drawer</w:t>
      </w:r>
    </w:p>
    <w:bookmarkStart w:id="5" w:name="_kqapkwmb4tqr" w:colFirst="0" w:colLast="0"/>
    <w:bookmarkEnd w:id="5"/>
    <w:p w14:paraId="0000001A" w14:textId="77777777" w:rsidR="006978CD" w:rsidRDefault="00F00DCD">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Questions to Consider</w:t>
      </w:r>
    </w:p>
    <w:p w14:paraId="0000001B" w14:textId="77777777" w:rsidR="006978CD" w:rsidRDefault="00F00DCD">
      <w:pPr>
        <w:shd w:val="clear" w:color="auto" w:fill="FFFFFF"/>
        <w:spacing w:before="300" w:after="820"/>
        <w:ind w:left="300" w:right="300"/>
        <w:rPr>
          <w:color w:val="222222"/>
          <w:sz w:val="26"/>
          <w:szCs w:val="26"/>
        </w:rPr>
      </w:pPr>
      <w:r>
        <w:rPr>
          <w:color w:val="222222"/>
          <w:sz w:val="26"/>
          <w:szCs w:val="26"/>
        </w:rPr>
        <w:t>As you prepare to complete this assessment, you may want to think about other related issues to deepen your understanding or broaden your viewpoint. You are encouraged to consider the questions below and discuss them with a fellow learner, a work associate</w:t>
      </w:r>
      <w:r>
        <w:rPr>
          <w:color w:val="222222"/>
          <w:sz w:val="26"/>
          <w:szCs w:val="26"/>
        </w:rPr>
        <w:t>, an interested friend, or a member of your professional community. Note that these questions are for your own development and exploration and do not need to be completed or submitted as part of your assessment.</w:t>
      </w:r>
    </w:p>
    <w:p w14:paraId="0000001C" w14:textId="77777777" w:rsidR="006978CD" w:rsidRDefault="00F00DCD">
      <w:pPr>
        <w:shd w:val="clear" w:color="auto" w:fill="FFFFFF"/>
        <w:spacing w:before="300" w:after="820"/>
        <w:ind w:left="300" w:right="300"/>
        <w:rPr>
          <w:color w:val="222222"/>
          <w:sz w:val="26"/>
          <w:szCs w:val="26"/>
        </w:rPr>
      </w:pPr>
      <w:r>
        <w:rPr>
          <w:color w:val="222222"/>
          <w:sz w:val="26"/>
          <w:szCs w:val="26"/>
        </w:rPr>
        <w:t xml:space="preserve">Consider the operating budget you developed </w:t>
      </w:r>
      <w:r>
        <w:rPr>
          <w:color w:val="222222"/>
          <w:sz w:val="26"/>
          <w:szCs w:val="26"/>
        </w:rPr>
        <w:t>in Assessment 2.</w:t>
      </w:r>
    </w:p>
    <w:p w14:paraId="0000001D" w14:textId="77777777" w:rsidR="006978CD" w:rsidRDefault="00F00DCD">
      <w:pPr>
        <w:numPr>
          <w:ilvl w:val="0"/>
          <w:numId w:val="1"/>
        </w:numPr>
        <w:spacing w:before="300"/>
        <w:ind w:left="1020" w:right="300"/>
      </w:pPr>
      <w:r>
        <w:rPr>
          <w:color w:val="222222"/>
          <w:sz w:val="26"/>
          <w:szCs w:val="26"/>
        </w:rPr>
        <w:t>How would you justify your budget to executive leaders?</w:t>
      </w:r>
    </w:p>
    <w:p w14:paraId="0000001E" w14:textId="77777777" w:rsidR="006978CD" w:rsidRDefault="00F00DCD">
      <w:pPr>
        <w:numPr>
          <w:ilvl w:val="0"/>
          <w:numId w:val="1"/>
        </w:numPr>
        <w:ind w:left="1020" w:right="300"/>
      </w:pPr>
      <w:r>
        <w:rPr>
          <w:color w:val="222222"/>
          <w:sz w:val="26"/>
          <w:szCs w:val="26"/>
        </w:rPr>
        <w:t>How would you link your budget to the organization's goals and objectives?</w:t>
      </w:r>
    </w:p>
    <w:p w14:paraId="0000001F" w14:textId="77777777" w:rsidR="006978CD" w:rsidRDefault="00F00DCD">
      <w:pPr>
        <w:numPr>
          <w:ilvl w:val="0"/>
          <w:numId w:val="1"/>
        </w:numPr>
        <w:spacing w:after="1080"/>
        <w:ind w:left="1020" w:right="300"/>
      </w:pPr>
      <w:r>
        <w:rPr>
          <w:color w:val="222222"/>
          <w:sz w:val="26"/>
          <w:szCs w:val="26"/>
        </w:rPr>
        <w:t>How would you propose to meet productivity goals while staying within budget?</w:t>
      </w:r>
    </w:p>
    <w:p w14:paraId="00000020" w14:textId="77777777" w:rsidR="006978CD" w:rsidRDefault="006978CD">
      <w:pPr>
        <w:spacing w:before="300" w:after="1080"/>
        <w:ind w:left="720" w:right="300"/>
        <w:rPr>
          <w:color w:val="222222"/>
          <w:sz w:val="26"/>
          <w:szCs w:val="26"/>
        </w:rPr>
      </w:pPr>
    </w:p>
    <w:p w14:paraId="00000021" w14:textId="77777777" w:rsidR="006978CD" w:rsidRDefault="006978CD"/>
    <w:sectPr w:rsidR="006978C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0D4092"/>
    <w:multiLevelType w:val="multilevel"/>
    <w:tmpl w:val="C4E87A1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8264C0"/>
    <w:multiLevelType w:val="multilevel"/>
    <w:tmpl w:val="D09CA80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6C9340B"/>
    <w:multiLevelType w:val="multilevel"/>
    <w:tmpl w:val="7B6431CE"/>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8CD"/>
    <w:rsid w:val="006978CD"/>
    <w:rsid w:val="00CA45B2"/>
    <w:rsid w:val="00F00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55659B-1566-4A9F-B6FA-8F5A72417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4</cp:revision>
  <dcterms:created xsi:type="dcterms:W3CDTF">2020-06-14T22:26:00Z</dcterms:created>
  <dcterms:modified xsi:type="dcterms:W3CDTF">2020-06-14T22:27:00Z</dcterms:modified>
</cp:coreProperties>
</file>